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3D" w:rsidRDefault="001A783D"/>
    <w:p w:rsidR="00251019" w:rsidRDefault="00251019"/>
    <w:p w:rsidR="00251019" w:rsidRDefault="00251019"/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 w:rsidRPr="00251019">
        <w:rPr>
          <w:rFonts w:ascii="Times New Roman" w:hAnsi="Times New Roman" w:cs="Times New Roman"/>
          <w:sz w:val="28"/>
          <w:szCs w:val="28"/>
        </w:rPr>
        <w:t>AO</w:t>
      </w:r>
      <w:r>
        <w:rPr>
          <w:rFonts w:ascii="Times New Roman" w:hAnsi="Times New Roman" w:cs="Times New Roman"/>
          <w:sz w:val="28"/>
          <w:szCs w:val="28"/>
        </w:rPr>
        <w:t xml:space="preserve">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PRESIDENTE DA CÂMARA DE VEREADORES 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RS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A </w:t>
      </w:r>
      <w:r w:rsidR="00404BEA">
        <w:rPr>
          <w:rFonts w:ascii="Times New Roman" w:hAnsi="Times New Roman" w:cs="Times New Roman"/>
          <w:sz w:val="28"/>
          <w:szCs w:val="28"/>
        </w:rPr>
        <w:t xml:space="preserve">Comissão de Agricultura e </w:t>
      </w:r>
      <w:proofErr w:type="spellStart"/>
      <w:r w:rsidR="00404BEA">
        <w:rPr>
          <w:rFonts w:ascii="Times New Roman" w:hAnsi="Times New Roman" w:cs="Times New Roman"/>
          <w:sz w:val="28"/>
          <w:szCs w:val="28"/>
        </w:rPr>
        <w:t>Pecuaria</w:t>
      </w:r>
      <w:proofErr w:type="spellEnd"/>
      <w:r>
        <w:rPr>
          <w:rFonts w:ascii="Times New Roman" w:hAnsi="Times New Roman" w:cs="Times New Roman"/>
          <w:sz w:val="28"/>
          <w:szCs w:val="28"/>
        </w:rPr>
        <w:t>, por s</w:t>
      </w:r>
      <w:r w:rsidR="00404BEA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u presidente considerando que o projeto de lei nº 00</w:t>
      </w:r>
      <w:r w:rsidR="00404BE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/18 encontra – se nesta Comissão para analise e parecer vem respeitosamente à presença de Vossa Excelência solicitar que seja enviado oficio ao Poder Executivo solicitando </w:t>
      </w:r>
      <w:r w:rsidR="00404BEA">
        <w:rPr>
          <w:rFonts w:ascii="Times New Roman" w:hAnsi="Times New Roman" w:cs="Times New Roman"/>
          <w:sz w:val="28"/>
          <w:szCs w:val="28"/>
        </w:rPr>
        <w:t xml:space="preserve">junto a Secretaria de Agricultura cronograma de serviços de limpeza de açudes, tanques, bebedouros e outros, bem como cronograma de abertura de novos açudes e bebedouros para o na o de 2018. </w:t>
      </w:r>
      <w:bookmarkStart w:id="0" w:name="_GoBack"/>
      <w:bookmarkEnd w:id="0"/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NESTES TERMOS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PEDE DEFERIMENTO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Redentora, 22 de fevereiro de 2018</w:t>
      </w:r>
      <w:r w:rsidR="00404BEA">
        <w:rPr>
          <w:rFonts w:ascii="Times New Roman" w:hAnsi="Times New Roman" w:cs="Times New Roman"/>
          <w:sz w:val="28"/>
          <w:szCs w:val="28"/>
        </w:rPr>
        <w:t>.</w:t>
      </w:r>
    </w:p>
    <w:p w:rsidR="00404BEA" w:rsidRDefault="00404BEA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BEA" w:rsidRDefault="00404BEA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BEA" w:rsidRDefault="00404BEA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Vereador Jones Leiria de Lima </w:t>
      </w:r>
    </w:p>
    <w:p w:rsidR="00404BEA" w:rsidRDefault="00404BEA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Pres. da Com. De Agricultura 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Pecuaria</w:t>
      </w:r>
      <w:proofErr w:type="spellEnd"/>
      <w:proofErr w:type="gramEnd"/>
    </w:p>
    <w:p w:rsidR="00251019" w:rsidRP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51019" w:rsidRPr="00251019" w:rsidSect="00251019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19"/>
    <w:rsid w:val="001A783D"/>
    <w:rsid w:val="00251019"/>
    <w:rsid w:val="00404BEA"/>
    <w:rsid w:val="00F2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605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João</cp:lastModifiedBy>
  <cp:revision>2</cp:revision>
  <cp:lastPrinted>2018-02-26T12:23:00Z</cp:lastPrinted>
  <dcterms:created xsi:type="dcterms:W3CDTF">2018-02-26T12:23:00Z</dcterms:created>
  <dcterms:modified xsi:type="dcterms:W3CDTF">2018-02-26T12:23:00Z</dcterms:modified>
</cp:coreProperties>
</file>